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№8 «Покажи без слов»</w:t>
      </w:r>
    </w:p>
    <w:p>
      <w:r>
        <w:rPr>
          <w:b/>
          <w:sz w:val="26"/>
        </w:rPr>
        <w:t>Цель</w:t>
      </w:r>
    </w:p>
    <w:p>
      <w:r>
        <w:t>Закрепить знания о фразеологизмах, переносном значении слов и развить выразительность речи, воображение и умение работать в команде.</w:t>
      </w:r>
    </w:p>
    <w:p>
      <w:r>
        <w:rPr>
          <w:b/>
          <w:sz w:val="26"/>
        </w:rPr>
        <w:t>Оборудование</w:t>
      </w:r>
    </w:p>
    <w:p>
      <w:r>
        <w:t>Карточки с фразеологизмами, секундомер, доска для подсчёта баллов.</w:t>
      </w:r>
    </w:p>
    <w:p>
      <w:r>
        <w:rPr>
          <w:b/>
          <w:sz w:val="26"/>
        </w:rPr>
        <w:t>Правила игры</w:t>
      </w:r>
    </w:p>
    <w:p>
      <w:r>
        <w:t>1. Один ученик вытягивает карточку.</w:t>
        <w:br/>
        <w:t>2. Не произнося ни слова, жестами и мимикой показывает значение выражения.</w:t>
        <w:br/>
        <w:t>3. Команда должна отгадать фразеологизм за 1 минуту.</w:t>
        <w:br/>
        <w:t>4. После ответа необходимо объяснить его значение и составить предложение.</w:t>
        <w:br/>
        <w:t>5. За правильный ответ — 1 балл, за объяснение — ещё 1 балл.</w:t>
      </w:r>
    </w:p>
    <w:p>
      <w:r>
        <w:rPr>
          <w:b/>
          <w:sz w:val="26"/>
        </w:rPr>
        <w:t>Карточки для показа</w:t>
      </w:r>
    </w:p>
    <w:p>
      <w:r>
        <w:t>1. Бить баклуши</w:t>
      </w:r>
    </w:p>
    <w:p>
      <w:r>
        <w:t>Ответ: бездельничать</w:t>
      </w:r>
    </w:p>
    <w:p>
      <w:r>
        <w:t>2. Держать язык за зубами</w:t>
      </w:r>
    </w:p>
    <w:p>
      <w:r>
        <w:t>Ответ: молчать</w:t>
      </w:r>
    </w:p>
    <w:p>
      <w:r>
        <w:t>3. Водить за нос</w:t>
      </w:r>
    </w:p>
    <w:p>
      <w:r>
        <w:t>Ответ: обманывать</w:t>
      </w:r>
    </w:p>
    <w:p>
      <w:r>
        <w:t>4. Зарубить на носу</w:t>
      </w:r>
    </w:p>
    <w:p>
      <w:r>
        <w:t>Ответ: хорошо запомнить</w:t>
      </w:r>
    </w:p>
    <w:p>
      <w:r>
        <w:t>5. Сидеть сложа руки</w:t>
      </w:r>
    </w:p>
    <w:p>
      <w:r>
        <w:t>Ответ: ничего не делать</w:t>
      </w:r>
    </w:p>
    <w:p>
      <w:r>
        <w:t>6. Как две капли воды</w:t>
      </w:r>
    </w:p>
    <w:p>
      <w:r>
        <w:t>Ответ: быть очень похожими</w:t>
      </w:r>
    </w:p>
    <w:p>
      <w:r>
        <w:t>7. Повесить нос</w:t>
      </w:r>
    </w:p>
    <w:p>
      <w:r>
        <w:t>Ответ: унывать</w:t>
      </w:r>
    </w:p>
    <w:p>
      <w:r>
        <w:t>8. Ломать голову</w:t>
      </w:r>
    </w:p>
    <w:p>
      <w:r>
        <w:t>Ответ: усиленно думать</w:t>
      </w:r>
    </w:p>
    <w:p>
      <w:r>
        <w:t>9. Работать спустя рукава</w:t>
      </w:r>
    </w:p>
    <w:p>
      <w:r>
        <w:t>Ответ: работать небрежно</w:t>
      </w:r>
    </w:p>
    <w:p>
      <w:r>
        <w:t>10. Яблоку негде упасть</w:t>
      </w:r>
    </w:p>
    <w:p>
      <w:r>
        <w:t>Ответ: очень тесно</w:t>
      </w:r>
    </w:p>
    <w:p>
      <w:r>
        <w:t>11. Витать в облаках</w:t>
      </w:r>
    </w:p>
    <w:p>
      <w:r>
        <w:t>Ответ: мечтать</w:t>
      </w:r>
    </w:p>
    <w:p>
      <w:r>
        <w:t>12. Медведь на ухо наступил</w:t>
      </w:r>
    </w:p>
    <w:p>
      <w:r>
        <w:t>Ответ: нет музыкального слуха</w:t>
      </w:r>
    </w:p>
    <w:p>
      <w:r>
        <w:rPr>
          <w:b/>
          <w:sz w:val="26"/>
        </w:rPr>
        <w:t>Варианты усложнения</w:t>
      </w:r>
    </w:p>
    <w:p>
      <w:r>
        <w:t>• Показывать сразу два фразеологизма.</w:t>
        <w:br/>
        <w:t>• Ограничить время до 30 секунд.</w:t>
        <w:br/>
        <w:t>• После отгадывания подобрать синоним или антоним к значению выражения.</w:t>
        <w:br/>
        <w:t>• Использовать только пантомиму без предметов.</w:t>
      </w:r>
    </w:p>
    <w:p>
      <w:r>
        <w:rPr>
          <w:b/>
          <w:sz w:val="26"/>
        </w:rPr>
        <w:t>Закрепляемые темы</w:t>
      </w:r>
    </w:p>
    <w:p>
      <w:r>
        <w:t>✓ Фразеологизмы</w:t>
        <w:br/>
        <w:t>✓ Лексическое значение</w:t>
        <w:br/>
        <w:t>✓ Прямое и переносное значение</w:t>
        <w:br/>
        <w:t>✓ Развитие речи</w:t>
        <w:br/>
        <w:t>✓ Работа с контекстом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